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6FC" w14:textId="77777777" w:rsidR="00D23C22" w:rsidRDefault="00D23C22" w:rsidP="00D23C22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object w:dxaOrig="990" w:dyaOrig="1305" w14:anchorId="568BC8E2">
          <v:rect id="rectole0000000002" o:spid="_x0000_i1025" style="width:49.5pt;height:65.25pt" o:ole="" o:preferrelative="t" stroked="f">
            <v:imagedata r:id="rId5" o:title=""/>
          </v:rect>
          <o:OLEObject Type="Embed" ProgID="StaticMetafile" ShapeID="rectole0000000002" DrawAspect="Content" ObjectID="_1732085493" r:id="rId6"/>
        </w:object>
      </w:r>
    </w:p>
    <w:p w14:paraId="49C9A611" w14:textId="77777777" w:rsidR="00D23C22" w:rsidRDefault="00D23C22" w:rsidP="00D23C2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>REPUBLIKA  HRVATSKA</w:t>
      </w:r>
    </w:p>
    <w:p w14:paraId="57F4AFD1" w14:textId="77777777" w:rsidR="00D23C22" w:rsidRDefault="00D23C22" w:rsidP="00D23C2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KRAPINSKO-ZAGORSKA ŽUPANIJA</w:t>
      </w:r>
    </w:p>
    <w:p w14:paraId="6109D65E" w14:textId="77777777" w:rsidR="00D23C22" w:rsidRDefault="00D23C22" w:rsidP="00D23C2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GRAD PREGRADA</w:t>
      </w:r>
    </w:p>
    <w:p w14:paraId="5171AE23" w14:textId="77777777" w:rsidR="00D23C22" w:rsidRDefault="00D23C22" w:rsidP="00D23C2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GRADSKO VIJEĆE</w:t>
      </w:r>
    </w:p>
    <w:p w14:paraId="113653A8" w14:textId="77777777" w:rsidR="002E34C5" w:rsidRDefault="002E34C5" w:rsidP="00D23C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325454" w14:textId="72F08BF6" w:rsidR="00D23C22" w:rsidRDefault="00D23C22" w:rsidP="00D23C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KLASA:  361-0</w:t>
      </w:r>
      <w:r w:rsidR="002E34C5">
        <w:rPr>
          <w:rFonts w:ascii="Times New Roman" w:eastAsia="Times New Roman" w:hAnsi="Times New Roman" w:cs="Times New Roman"/>
          <w:sz w:val="24"/>
        </w:rPr>
        <w:t>4/22-02/01</w:t>
      </w:r>
    </w:p>
    <w:p w14:paraId="52D9C54D" w14:textId="0F50D9AF" w:rsidR="00D23C22" w:rsidRDefault="00D23C22" w:rsidP="00D23C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URBROJ: 2</w:t>
      </w:r>
      <w:r w:rsidR="002E34C5">
        <w:rPr>
          <w:rFonts w:ascii="Times New Roman" w:eastAsia="Times New Roman" w:hAnsi="Times New Roman" w:cs="Times New Roman"/>
          <w:sz w:val="24"/>
        </w:rPr>
        <w:t>140-5-01-22-02</w:t>
      </w:r>
    </w:p>
    <w:p w14:paraId="6C340E19" w14:textId="6AEA9A15" w:rsidR="002E34C5" w:rsidRDefault="00D23C22" w:rsidP="002E34C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 Pregradi, 0</w:t>
      </w:r>
      <w:r w:rsidR="002E34C5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>. prosinca 202</w:t>
      </w:r>
      <w:r w:rsidR="002E34C5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.</w:t>
      </w:r>
      <w:r w:rsidR="002E34C5" w:rsidRPr="002E34C5">
        <w:rPr>
          <w:rFonts w:ascii="Times New Roman" w:eastAsia="Times New Roman" w:hAnsi="Times New Roman" w:cs="Times New Roman"/>
          <w:sz w:val="24"/>
        </w:rPr>
        <w:t xml:space="preserve"> </w:t>
      </w:r>
    </w:p>
    <w:p w14:paraId="308B7884" w14:textId="77777777" w:rsidR="002E34C5" w:rsidRPr="00690BFB" w:rsidRDefault="002E34C5" w:rsidP="00690BF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F225A0A" w14:textId="597D6B2B" w:rsidR="00D23C22" w:rsidRDefault="00D23C22" w:rsidP="00D23C22">
      <w:pPr>
        <w:tabs>
          <w:tab w:val="left" w:pos="567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Na temelju članka 31. st.3. Zakona o postupanju sa nezakonito izgrađenim zgradama („Narodne novine“ broj: 86/12, 143/13, 65/17, 14/19, u daljnjem tekstu Zakon) te članka 32. Statuta Grada Pregrade („Službeni glasnik  Krapinsko-zagorske županije” br. 06/13. i 17/13, 7/18, 16/18- pročišćeni tekst, 5/20</w:t>
      </w:r>
      <w:r w:rsidR="00162CEE">
        <w:rPr>
          <w:rFonts w:ascii="Times New Roman" w:eastAsia="Times New Roman" w:hAnsi="Times New Roman" w:cs="Times New Roman"/>
          <w:sz w:val="24"/>
        </w:rPr>
        <w:t>, 8/21</w:t>
      </w:r>
      <w:r w:rsidR="002E34C5">
        <w:rPr>
          <w:rFonts w:ascii="Times New Roman" w:eastAsia="Times New Roman" w:hAnsi="Times New Roman" w:cs="Times New Roman"/>
          <w:sz w:val="24"/>
        </w:rPr>
        <w:t>, 38/22</w:t>
      </w:r>
      <w:r>
        <w:rPr>
          <w:rFonts w:ascii="Times New Roman" w:eastAsia="Times New Roman" w:hAnsi="Times New Roman" w:cs="Times New Roman"/>
          <w:sz w:val="24"/>
        </w:rPr>
        <w:t xml:space="preserve">), Gradsko vijeće Grada Pregrade na </w:t>
      </w:r>
      <w:r w:rsidR="000E0E6E">
        <w:rPr>
          <w:rFonts w:ascii="Times New Roman" w:eastAsia="Times New Roman" w:hAnsi="Times New Roman" w:cs="Times New Roman"/>
          <w:sz w:val="24"/>
        </w:rPr>
        <w:t>10</w:t>
      </w:r>
      <w:r>
        <w:rPr>
          <w:rFonts w:ascii="Times New Roman" w:eastAsia="Times New Roman" w:hAnsi="Times New Roman" w:cs="Times New Roman"/>
          <w:sz w:val="24"/>
        </w:rPr>
        <w:t>. sjednici održanoj 0</w:t>
      </w:r>
      <w:r w:rsidR="000E0E6E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>.12.202</w:t>
      </w:r>
      <w:r w:rsidR="000E0E6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. donosi</w:t>
      </w:r>
    </w:p>
    <w:p w14:paraId="73E51642" w14:textId="77777777" w:rsidR="00D23C22" w:rsidRDefault="00D23C22" w:rsidP="00D23C2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PROGRAM KORIŠTENJA SREDSTAVA OSTVARENIH OD NAKNADE ZA ZADRŽAVANJE NEZAKONITO IZGRAĐENIH ZGRADA U PROSTORU</w:t>
      </w:r>
    </w:p>
    <w:p w14:paraId="3693E002" w14:textId="02301AB6" w:rsidR="00D23C22" w:rsidRDefault="00D23C22" w:rsidP="00D23C2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ZA 202</w:t>
      </w:r>
      <w:r w:rsidR="000E0E6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GODINU</w:t>
      </w:r>
    </w:p>
    <w:p w14:paraId="62057448" w14:textId="77777777" w:rsidR="00D23C22" w:rsidRDefault="00D23C22" w:rsidP="00D23C2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42AC4E9" w14:textId="1C7B4E15" w:rsidR="00D23C22" w:rsidRDefault="00D23C22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Članak 1.</w:t>
      </w:r>
    </w:p>
    <w:p w14:paraId="416F35A0" w14:textId="77777777" w:rsidR="00162CEE" w:rsidRDefault="00162CEE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64AD9E8" w14:textId="0805BE5D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Ovim Programom utvrđuje se način trošenja sredstava ostvarenih od naknade za zadržavanje nezakonito izgrađenih zgrada u prostoru za 202</w:t>
      </w:r>
      <w:r w:rsidR="000E0E6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godinu od pripadajućeg iznosa naknade (30%) u postupku legalizacije nezakonito izgrađenih zgrada na području grada Pregrade, a sve sukladno Zakonu.</w:t>
      </w:r>
    </w:p>
    <w:p w14:paraId="00965467" w14:textId="77777777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230B2F6" w14:textId="3850FB59" w:rsidR="00D23C22" w:rsidRDefault="00D23C22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Članak 2.</w:t>
      </w:r>
    </w:p>
    <w:p w14:paraId="15C75E5A" w14:textId="77777777" w:rsidR="00162CEE" w:rsidRDefault="00162CEE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14E3C0B" w14:textId="60597056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Planirana sredstva  u iznosu od </w:t>
      </w:r>
      <w:r w:rsidR="009503B2" w:rsidRPr="009503B2">
        <w:rPr>
          <w:rFonts w:ascii="Times New Roman" w:eastAsia="Times New Roman" w:hAnsi="Times New Roman" w:cs="Times New Roman"/>
          <w:sz w:val="24"/>
        </w:rPr>
        <w:t>3981,68</w:t>
      </w:r>
      <w:r w:rsidR="009503B2">
        <w:rPr>
          <w:rFonts w:ascii="Times New Roman" w:eastAsia="Times New Roman" w:hAnsi="Times New Roman" w:cs="Times New Roman"/>
          <w:sz w:val="24"/>
        </w:rPr>
        <w:t xml:space="preserve"> eura</w:t>
      </w:r>
      <w:r w:rsidRPr="000E0E6E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koristit će se  tijekom 202</w:t>
      </w:r>
      <w:r w:rsidR="000E0E6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godine za izradu prostornih planova te za poboljšanje infrastrukturno nedovoljno opremljenih naselja na području grada Pregrade odnosno na Kapitalni projekt K100003 Izgradnja i rekonstrukcija javne rasvjete.  </w:t>
      </w:r>
    </w:p>
    <w:p w14:paraId="71624B92" w14:textId="77777777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2FA12D4" w14:textId="6269053A" w:rsidR="00D23C22" w:rsidRDefault="00D23C22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Članak 3.</w:t>
      </w:r>
    </w:p>
    <w:p w14:paraId="71FA748F" w14:textId="77777777" w:rsidR="00162CEE" w:rsidRDefault="00162CEE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EB13359" w14:textId="0B416C8D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Planirana i raspoređena sredstva iz članka 2. ovog Programa, mogu se tijekom godine mijenjati, ovisno o ostvarenju sredstava od naknade.</w:t>
      </w:r>
    </w:p>
    <w:p w14:paraId="67EE1F9B" w14:textId="353F7AF7" w:rsidR="000E0E6E" w:rsidRDefault="000E0E6E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5D20A8" w14:textId="3EEDBBA7" w:rsidR="000E0E6E" w:rsidRDefault="000E0E6E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144DB45" w14:textId="099CCB99" w:rsidR="00690BFB" w:rsidRDefault="00690BFB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3B64C7" w14:textId="77777777" w:rsidR="00690BFB" w:rsidRDefault="00690BFB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0B9920" w14:textId="77777777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AFE3884" w14:textId="305680C5" w:rsidR="00D23C22" w:rsidRDefault="00D23C22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Članak 4.</w:t>
      </w:r>
    </w:p>
    <w:p w14:paraId="0196D1EC" w14:textId="77777777" w:rsidR="00162CEE" w:rsidRDefault="00162CEE" w:rsidP="00D23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5CAFC43" w14:textId="214F6044" w:rsidR="00D23C22" w:rsidRDefault="00D23C22" w:rsidP="00D23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Ovaj Program objavljuje se u „Službenom glasniku Krapinsko-zagorske županije“, a primjenjuje se od 01.01.202</w:t>
      </w:r>
      <w:r w:rsidR="000E0E6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godine.</w:t>
      </w:r>
    </w:p>
    <w:p w14:paraId="373C8E27" w14:textId="77777777" w:rsidR="00D23C22" w:rsidRDefault="00D23C22" w:rsidP="00D23C22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</w:t>
      </w:r>
    </w:p>
    <w:p w14:paraId="292632A7" w14:textId="77777777" w:rsidR="00D23C22" w:rsidRDefault="00D23C22" w:rsidP="00D23C22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PREDSJEDNICA</w:t>
      </w:r>
      <w:r>
        <w:rPr>
          <w:rFonts w:ascii="Times New Roman" w:eastAsia="Times New Roman" w:hAnsi="Times New Roman" w:cs="Times New Roman"/>
          <w:sz w:val="24"/>
        </w:rPr>
        <w:br/>
        <w:t xml:space="preserve"> GRADSKOG VIJEĆA</w:t>
      </w:r>
    </w:p>
    <w:p w14:paraId="1664F298" w14:textId="1D84F1FA" w:rsidR="008A31D9" w:rsidRDefault="00D23C22" w:rsidP="00D23C22">
      <w:pPr>
        <w:spacing w:after="200" w:line="276" w:lineRule="auto"/>
        <w:jc w:val="right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Vesna Petek</w:t>
      </w:r>
    </w:p>
    <w:sectPr w:rsidR="008A31D9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B1EDF"/>
    <w:multiLevelType w:val="hybridMultilevel"/>
    <w:tmpl w:val="97E80CB6"/>
    <w:lvl w:ilvl="0" w:tplc="37342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34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22"/>
    <w:rsid w:val="000E0E6E"/>
    <w:rsid w:val="00162CEE"/>
    <w:rsid w:val="002E34C5"/>
    <w:rsid w:val="00667A7F"/>
    <w:rsid w:val="00690BFB"/>
    <w:rsid w:val="00743170"/>
    <w:rsid w:val="008A31D9"/>
    <w:rsid w:val="009503B2"/>
    <w:rsid w:val="00D23C22"/>
    <w:rsid w:val="00FA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84575"/>
  <w15:chartTrackingRefBased/>
  <w15:docId w15:val="{B2565640-488C-4CEE-A515-36F2FA3A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C22"/>
    <w:pPr>
      <w:spacing w:line="25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3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Marjanović</cp:lastModifiedBy>
  <cp:revision>7</cp:revision>
  <cp:lastPrinted>2022-12-09T09:05:00Z</cp:lastPrinted>
  <dcterms:created xsi:type="dcterms:W3CDTF">2021-12-01T11:28:00Z</dcterms:created>
  <dcterms:modified xsi:type="dcterms:W3CDTF">2022-12-09T09:05:00Z</dcterms:modified>
</cp:coreProperties>
</file>